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แผนการสอนรายวิชา โลจิสติกส์เพื่อการท่องเที่ยว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สัปดาห์</w:t>
            </w:r>
          </w:p>
        </w:tc>
        <w:tc>
          <w:tcPr>
            <w:tcW w:type="dxa" w:w="1440"/>
          </w:tcPr>
          <w:p>
            <w:r>
              <w:t>เนื้อหา</w:t>
            </w:r>
          </w:p>
        </w:tc>
        <w:tc>
          <w:tcPr>
            <w:tcW w:type="dxa" w:w="1440"/>
          </w:tcPr>
          <w:p>
            <w:r>
              <w:t>รายละเอียดเนื้อหา</w:t>
            </w:r>
          </w:p>
        </w:tc>
        <w:tc>
          <w:tcPr>
            <w:tcW w:type="dxa" w:w="1440"/>
          </w:tcPr>
          <w:p>
            <w:r>
              <w:t>วิธีการสอน</w:t>
            </w:r>
          </w:p>
        </w:tc>
        <w:tc>
          <w:tcPr>
            <w:tcW w:type="dxa" w:w="1440"/>
          </w:tcPr>
          <w:p>
            <w:r>
              <w:t>สื่อการสอน</w:t>
            </w:r>
          </w:p>
        </w:tc>
        <w:tc>
          <w:tcPr>
            <w:tcW w:type="dxa" w:w="1440"/>
          </w:tcPr>
          <w:p>
            <w:r>
              <w:t>วิธีการวัดผล</w:t>
            </w:r>
          </w:p>
        </w:tc>
      </w:tr>
      <w:tr>
        <w:tc>
          <w:tcPr>
            <w:tcW w:type="dxa" w:w="1440"/>
          </w:tcPr>
          <w:p>
            <w:r>
              <w:t>1</w:t>
            </w:r>
          </w:p>
        </w:tc>
        <w:tc>
          <w:tcPr>
            <w:tcW w:type="dxa" w:w="1440"/>
          </w:tcPr>
          <w:p>
            <w:r>
              <w:t>บทนำโลจิสติกส์เพื่อการท่องเที่ยว</w:t>
            </w:r>
          </w:p>
        </w:tc>
        <w:tc>
          <w:tcPr>
            <w:tcW w:type="dxa" w:w="1440"/>
          </w:tcPr>
          <w:p>
            <w:r>
              <w:t>ความหมายของโลจิสติกส์ ความสำคัญ และบทบาทในอุตสาหกรรมการท่องเที่ยว</w:t>
            </w:r>
          </w:p>
        </w:tc>
        <w:tc>
          <w:tcPr>
            <w:tcW w:type="dxa" w:w="1440"/>
          </w:tcPr>
          <w:p>
            <w:r>
              <w:t>บรรยาย อภิปราย ยกตัวอย่าง</w:t>
            </w:r>
          </w:p>
        </w:tc>
        <w:tc>
          <w:tcPr>
            <w:tcW w:type="dxa" w:w="1440"/>
          </w:tcPr>
          <w:p>
            <w:r>
              <w:t>PowerPoint, คลิปวิดีโอ</w:t>
            </w:r>
          </w:p>
        </w:tc>
        <w:tc>
          <w:tcPr>
            <w:tcW w:type="dxa" w:w="1440"/>
          </w:tcPr>
          <w:p>
            <w:r>
              <w:t>ตอบคำถาม ระดมความคิด</w:t>
            </w:r>
          </w:p>
        </w:tc>
      </w:tr>
      <w:tr>
        <w:tc>
          <w:tcPr>
            <w:tcW w:type="dxa" w:w="1440"/>
          </w:tcPr>
          <w:p>
            <w:r>
              <w:t>2</w:t>
            </w:r>
          </w:p>
        </w:tc>
        <w:tc>
          <w:tcPr>
            <w:tcW w:type="dxa" w:w="1440"/>
          </w:tcPr>
          <w:p>
            <w:r>
              <w:t>องค์ประกอบของโลจิสติกส์และซัพพลายเชนในอุตสาหกรรมท่องเที่ยว</w:t>
            </w:r>
          </w:p>
        </w:tc>
        <w:tc>
          <w:tcPr>
            <w:tcW w:type="dxa" w:w="1440"/>
          </w:tcPr>
          <w:p>
            <w:r>
              <w:t>องค์ประกอบของโลจิสติกส์ เช่น การจัดซื้อ การคลัง คลังสินค้า และการขนส่งในซัพพลายเชนท่องเที่ยว</w:t>
            </w:r>
          </w:p>
        </w:tc>
        <w:tc>
          <w:tcPr>
            <w:tcW w:type="dxa" w:w="1440"/>
          </w:tcPr>
          <w:p>
            <w:r>
              <w:t>บรรยาย วิเคราะห์กรณีศึกษา</w:t>
            </w:r>
          </w:p>
        </w:tc>
        <w:tc>
          <w:tcPr>
            <w:tcW w:type="dxa" w:w="1440"/>
          </w:tcPr>
          <w:p>
            <w:r>
              <w:t>เอกสารประกอบ, กระดาน Whiteboard</w:t>
            </w:r>
          </w:p>
        </w:tc>
        <w:tc>
          <w:tcPr>
            <w:tcW w:type="dxa" w:w="1440"/>
          </w:tcPr>
          <w:p>
            <w:r>
              <w:t>แบบทดสอบสั้น</w:t>
            </w:r>
          </w:p>
        </w:tc>
      </w:tr>
      <w:tr>
        <w:tc>
          <w:tcPr>
            <w:tcW w:type="dxa" w:w="1440"/>
          </w:tcPr>
          <w:p>
            <w:r>
              <w:t>3</w:t>
            </w:r>
          </w:p>
        </w:tc>
        <w:tc>
          <w:tcPr>
            <w:tcW w:type="dxa" w:w="1440"/>
          </w:tcPr>
          <w:p>
            <w:r>
              <w:t>ระบบการขนส่งในธุรกิจท่องเที่ยว</w:t>
            </w:r>
          </w:p>
        </w:tc>
        <w:tc>
          <w:tcPr>
            <w:tcW w:type="dxa" w:w="1440"/>
          </w:tcPr>
          <w:p>
            <w:r>
              <w:t>ภาพรวมระบบการขนส่ง: ทางบก ทางน้ำ ทางอากาศ และการขนส่งแบบผสมผสาน</w:t>
            </w:r>
          </w:p>
        </w:tc>
        <w:tc>
          <w:tcPr>
            <w:tcW w:type="dxa" w:w="1440"/>
          </w:tcPr>
          <w:p>
            <w:r>
              <w:t>บรรยาย ยกตัวอย่างระบบขนส่ง</w:t>
            </w:r>
          </w:p>
        </w:tc>
        <w:tc>
          <w:tcPr>
            <w:tcW w:type="dxa" w:w="1440"/>
          </w:tcPr>
          <w:p>
            <w:r>
              <w:t>แผนภาพ, คลิประบบขนส่ง</w:t>
            </w:r>
          </w:p>
        </w:tc>
        <w:tc>
          <w:tcPr>
            <w:tcW w:type="dxa" w:w="1440"/>
          </w:tcPr>
          <w:p>
            <w:r>
              <w:t>กิจกรรมจับคู่การขนส่ง</w:t>
            </w:r>
          </w:p>
        </w:tc>
      </w:tr>
      <w:tr>
        <w:tc>
          <w:tcPr>
            <w:tcW w:type="dxa" w:w="1440"/>
          </w:tcPr>
          <w:p>
            <w:r>
              <w:t>4</w:t>
            </w:r>
          </w:p>
        </w:tc>
        <w:tc>
          <w:tcPr>
            <w:tcW w:type="dxa" w:w="1440"/>
          </w:tcPr>
          <w:p>
            <w:r>
              <w:t>การขนส่งนักท่องเที่ยว: รูปแบบและประสิทธิภาพ</w:t>
            </w:r>
          </w:p>
        </w:tc>
        <w:tc>
          <w:tcPr>
            <w:tcW w:type="dxa" w:w="1440"/>
          </w:tcPr>
          <w:p>
            <w:r>
              <w:t>การเลือกใช้ยานพาหนะ การบริหารจัดการรถรับส่งและประสบการณ์ลูกค้า</w:t>
            </w:r>
          </w:p>
        </w:tc>
        <w:tc>
          <w:tcPr>
            <w:tcW w:type="dxa" w:w="1440"/>
          </w:tcPr>
          <w:p>
            <w:r>
              <w:t>อภิปราย วิเคราะห์เปรียบเทียบ</w:t>
            </w:r>
          </w:p>
        </w:tc>
        <w:tc>
          <w:tcPr>
            <w:tcW w:type="dxa" w:w="1440"/>
          </w:tcPr>
          <w:p>
            <w:r>
              <w:t>แผนที่, ตารางเปรียบเทียบ</w:t>
            </w:r>
          </w:p>
        </w:tc>
        <w:tc>
          <w:tcPr>
            <w:tcW w:type="dxa" w:w="1440"/>
          </w:tcPr>
          <w:p>
            <w:r>
              <w:t>อภิปรายกลุ่ม</w:t>
            </w:r>
          </w:p>
        </w:tc>
      </w:tr>
      <w:tr>
        <w:tc>
          <w:tcPr>
            <w:tcW w:type="dxa" w:w="1440"/>
          </w:tcPr>
          <w:p>
            <w:r>
              <w:t>5</w:t>
            </w:r>
          </w:p>
        </w:tc>
        <w:tc>
          <w:tcPr>
            <w:tcW w:type="dxa" w:w="1440"/>
          </w:tcPr>
          <w:p>
            <w:r>
              <w:t>การขนส่งสินค้าและสัมภาระในธุรกิจท่องเที่ยว</w:t>
            </w:r>
          </w:p>
        </w:tc>
        <w:tc>
          <w:tcPr>
            <w:tcW w:type="dxa" w:w="1440"/>
          </w:tcPr>
          <w:p>
            <w:r>
              <w:t>การขนส่งสัมภาระและสินค้า: การบรรจุ การติดตาม และการบริหารจัดการความปลอดภัย</w:t>
            </w:r>
          </w:p>
        </w:tc>
        <w:tc>
          <w:tcPr>
            <w:tcW w:type="dxa" w:w="1440"/>
          </w:tcPr>
          <w:p>
            <w:r>
              <w:t>กรณีศึกษา การวางแผนขนส่ง</w:t>
            </w:r>
          </w:p>
        </w:tc>
        <w:tc>
          <w:tcPr>
            <w:tcW w:type="dxa" w:w="1440"/>
          </w:tcPr>
          <w:p>
            <w:r>
              <w:t>แผนภูมิ, บทความศึกษา</w:t>
            </w:r>
          </w:p>
        </w:tc>
        <w:tc>
          <w:tcPr>
            <w:tcW w:type="dxa" w:w="1440"/>
          </w:tcPr>
          <w:p>
            <w:r>
              <w:t>วิเคราะห์กรณีศึกษา</w:t>
            </w:r>
          </w:p>
        </w:tc>
      </w:tr>
      <w:tr>
        <w:tc>
          <w:tcPr>
            <w:tcW w:type="dxa" w:w="1440"/>
          </w:tcPr>
          <w:p>
            <w:r>
              <w:t>6</w:t>
            </w:r>
          </w:p>
        </w:tc>
        <w:tc>
          <w:tcPr>
            <w:tcW w:type="dxa" w:w="1440"/>
          </w:tcPr>
          <w:p>
            <w:r>
              <w:t>การรับ-ส่งข้อมูลข่าวสารและระบบสารสนเทศโลจิสติกส์</w:t>
            </w:r>
          </w:p>
        </w:tc>
        <w:tc>
          <w:tcPr>
            <w:tcW w:type="dxa" w:w="1440"/>
          </w:tcPr>
          <w:p>
            <w:r>
              <w:t>ระบบสารสนเทศโลจิสติกส์ เช่น ระบบติดตามพัสดุ ระบบการจอง และการจัดเก็บข้อมูล</w:t>
            </w:r>
          </w:p>
        </w:tc>
        <w:tc>
          <w:tcPr>
            <w:tcW w:type="dxa" w:w="1440"/>
          </w:tcPr>
          <w:p>
            <w:r>
              <w:t>สาธิตระบบ IT และอภิปราย</w:t>
            </w:r>
          </w:p>
        </w:tc>
        <w:tc>
          <w:tcPr>
            <w:tcW w:type="dxa" w:w="1440"/>
          </w:tcPr>
          <w:p>
            <w:r>
              <w:t>ซอฟต์แวร์สารสนเทศ, คลิปสาธิต</w:t>
            </w:r>
          </w:p>
        </w:tc>
        <w:tc>
          <w:tcPr>
            <w:tcW w:type="dxa" w:w="1440"/>
          </w:tcPr>
          <w:p>
            <w:r>
              <w:t>แบบฝึกปฏิบัติ/quiz</w:t>
            </w:r>
          </w:p>
        </w:tc>
      </w:tr>
      <w:tr>
        <w:tc>
          <w:tcPr>
            <w:tcW w:type="dxa" w:w="1440"/>
          </w:tcPr>
          <w:p>
            <w:r>
              <w:t>7</w:t>
            </w:r>
          </w:p>
        </w:tc>
        <w:tc>
          <w:tcPr>
            <w:tcW w:type="dxa" w:w="1440"/>
          </w:tcPr>
          <w:p>
            <w:r>
              <w:t>ระบบการชำระเงินในธุรกิจท่องเที่ยวและเทคโนโลยีทางการเงิน</w:t>
            </w:r>
          </w:p>
        </w:tc>
        <w:tc>
          <w:tcPr>
            <w:tcW w:type="dxa" w:w="1440"/>
          </w:tcPr>
          <w:p>
            <w:r>
              <w:t>รูปแบบการรับและจ่ายเงินในธุรกิจท่องเที่ยว e-payment, QR code, และ fintech</w:t>
            </w:r>
          </w:p>
        </w:tc>
        <w:tc>
          <w:tcPr>
            <w:tcW w:type="dxa" w:w="1440"/>
          </w:tcPr>
          <w:p>
            <w:r>
              <w:t>อภิปรายพร้อมสาธิตระบบการเงิน</w:t>
            </w:r>
          </w:p>
        </w:tc>
        <w:tc>
          <w:tcPr>
            <w:tcW w:type="dxa" w:w="1440"/>
          </w:tcPr>
          <w:p>
            <w:r>
              <w:t>ระบบชำระเงินออนไลน์จำลอง</w:t>
            </w:r>
          </w:p>
        </w:tc>
        <w:tc>
          <w:tcPr>
            <w:tcW w:type="dxa" w:w="1440"/>
          </w:tcPr>
          <w:p>
            <w:r>
              <w:t>กิจกรรมวิเคราะห์ระบบ</w:t>
            </w:r>
          </w:p>
        </w:tc>
      </w:tr>
      <w:tr>
        <w:tc>
          <w:tcPr>
            <w:tcW w:type="dxa" w:w="1440"/>
          </w:tcPr>
          <w:p>
            <w:r>
              <w:t>8</w:t>
            </w:r>
          </w:p>
        </w:tc>
        <w:tc>
          <w:tcPr>
            <w:tcW w:type="dxa" w:w="1440"/>
          </w:tcPr>
          <w:p>
            <w:r>
              <w:t>การวิเคราะห์ห่วงโซ่อุปสงค์-อุปทานในโลจิสติกส์ท่องเที่ยว</w:t>
            </w:r>
          </w:p>
        </w:tc>
        <w:tc>
          <w:tcPr>
            <w:tcW w:type="dxa" w:w="1440"/>
          </w:tcPr>
          <w:p>
            <w:r>
              <w:t>แนวคิดและองค์ประกอบของห่วงโซ่อุปสงค์-อุปทาน การจัดการความสัมพันธ์กับคู่ค้า</w:t>
            </w:r>
          </w:p>
        </w:tc>
        <w:tc>
          <w:tcPr>
            <w:tcW w:type="dxa" w:w="1440"/>
          </w:tcPr>
          <w:p>
            <w:r>
              <w:t>กิจกรรมกลุ่ม วิเคราะห์แผนงาน</w:t>
            </w:r>
          </w:p>
        </w:tc>
        <w:tc>
          <w:tcPr>
            <w:tcW w:type="dxa" w:w="1440"/>
          </w:tcPr>
          <w:p>
            <w:r>
              <w:t>แผนผัง, แผนงานจำลอง</w:t>
            </w:r>
          </w:p>
        </w:tc>
        <w:tc>
          <w:tcPr>
            <w:tcW w:type="dxa" w:w="1440"/>
          </w:tcPr>
          <w:p>
            <w:r>
              <w:t>รายงานกลุ่ม</w:t>
            </w:r>
          </w:p>
        </w:tc>
      </w:tr>
      <w:tr>
        <w:tc>
          <w:tcPr>
            <w:tcW w:type="dxa" w:w="1440"/>
          </w:tcPr>
          <w:p>
            <w:r>
              <w:t>9</w:t>
            </w:r>
          </w:p>
        </w:tc>
        <w:tc>
          <w:tcPr>
            <w:tcW w:type="dxa" w:w="1440"/>
          </w:tcPr>
          <w:p>
            <w:r>
              <w:t>การวิเคราะห์เส้นทางการขนส่งเพื่อลดต้นทุน</w:t>
            </w:r>
          </w:p>
        </w:tc>
        <w:tc>
          <w:tcPr>
            <w:tcW w:type="dxa" w:w="1440"/>
          </w:tcPr>
          <w:p>
            <w:r>
              <w:t>การวิเคราะห์เส้นทางการขนส่งโดยใช้เทคโนโลยี GIS เพื่อลดเวลาและต้นทุน</w:t>
            </w:r>
          </w:p>
        </w:tc>
        <w:tc>
          <w:tcPr>
            <w:tcW w:type="dxa" w:w="1440"/>
          </w:tcPr>
          <w:p>
            <w:r>
              <w:t>ฝึกวิเคราะห์แผนเส้นทาง</w:t>
            </w:r>
          </w:p>
        </w:tc>
        <w:tc>
          <w:tcPr>
            <w:tcW w:type="dxa" w:w="1440"/>
          </w:tcPr>
          <w:p>
            <w:r>
              <w:t>โปรแกรมแผนเส้นทาง, แผนที่</w:t>
            </w:r>
          </w:p>
        </w:tc>
        <w:tc>
          <w:tcPr>
            <w:tcW w:type="dxa" w:w="1440"/>
          </w:tcPr>
          <w:p>
            <w:r>
              <w:t>แบบฝึกวิเคราะห์เส้นทาง</w:t>
            </w:r>
          </w:p>
        </w:tc>
      </w:tr>
      <w:tr>
        <w:tc>
          <w:tcPr>
            <w:tcW w:type="dxa" w:w="1440"/>
          </w:tcPr>
          <w:p>
            <w:r>
              <w:t>10</w:t>
            </w:r>
          </w:p>
        </w:tc>
        <w:tc>
          <w:tcPr>
            <w:tcW w:type="dxa" w:w="1440"/>
          </w:tcPr>
          <w:p>
            <w:r>
              <w:t>การใช้เทคโนโลยีดิจิทัลและระบบอัจฉริยะในโลจิสติกส์ท่องเที่ยว</w:t>
            </w:r>
          </w:p>
        </w:tc>
        <w:tc>
          <w:tcPr>
            <w:tcW w:type="dxa" w:w="1440"/>
          </w:tcPr>
          <w:p>
            <w:r>
              <w:t>การประยุกต์ใช้เทคโนโลยี เช่น IoT, GPS, ซอฟต์แวร์บริหารโลจิสติกส์</w:t>
            </w:r>
          </w:p>
        </w:tc>
        <w:tc>
          <w:tcPr>
            <w:tcW w:type="dxa" w:w="1440"/>
          </w:tcPr>
          <w:p>
            <w:r>
              <w:t>สาธิตระบบ IoT, GPS และซอฟต์แวร์</w:t>
            </w:r>
          </w:p>
        </w:tc>
        <w:tc>
          <w:tcPr>
            <w:tcW w:type="dxa" w:w="1440"/>
          </w:tcPr>
          <w:p>
            <w:r>
              <w:t>อุปกรณ์ IoT, คลิปวิดีโอเทคโนโลยี</w:t>
            </w:r>
          </w:p>
        </w:tc>
        <w:tc>
          <w:tcPr>
            <w:tcW w:type="dxa" w:w="1440"/>
          </w:tcPr>
          <w:p>
            <w:r>
              <w:t>ประเมินผลงานสาธิต</w:t>
            </w:r>
          </w:p>
        </w:tc>
      </w:tr>
      <w:tr>
        <w:tc>
          <w:tcPr>
            <w:tcW w:type="dxa" w:w="1440"/>
          </w:tcPr>
          <w:p>
            <w:r>
              <w:t>11</w:t>
            </w:r>
          </w:p>
        </w:tc>
        <w:tc>
          <w:tcPr>
            <w:tcW w:type="dxa" w:w="1440"/>
          </w:tcPr>
          <w:p>
            <w:r>
              <w:t>การประกันภัยด้านการขนส่งในโลจิสติกส์ท่องเที่ยว</w:t>
            </w:r>
          </w:p>
        </w:tc>
        <w:tc>
          <w:tcPr>
            <w:tcW w:type="dxa" w:w="1440"/>
          </w:tcPr>
          <w:p>
            <w:r>
              <w:t>หลักการประกันภัยสำหรับการขนส่ง ประเภทของประกันภัย และขั้นตอนการเคลม</w:t>
            </w:r>
          </w:p>
        </w:tc>
        <w:tc>
          <w:tcPr>
            <w:tcW w:type="dxa" w:w="1440"/>
          </w:tcPr>
          <w:p>
            <w:r>
              <w:t>อภิปรายกรณีจริงจากธุรกิจ</w:t>
            </w:r>
          </w:p>
        </w:tc>
        <w:tc>
          <w:tcPr>
            <w:tcW w:type="dxa" w:w="1440"/>
          </w:tcPr>
          <w:p>
            <w:r>
              <w:t>เอกสารประกันภัย, ตัวอย่างจริง</w:t>
            </w:r>
          </w:p>
        </w:tc>
        <w:tc>
          <w:tcPr>
            <w:tcW w:type="dxa" w:w="1440"/>
          </w:tcPr>
          <w:p>
            <w:r>
              <w:t>ถาม-ตอบ และอภิปราย</w:t>
            </w:r>
          </w:p>
        </w:tc>
      </w:tr>
      <w:tr>
        <w:tc>
          <w:tcPr>
            <w:tcW w:type="dxa" w:w="1440"/>
          </w:tcPr>
          <w:p>
            <w:r>
              <w:t>12</w:t>
            </w:r>
          </w:p>
        </w:tc>
        <w:tc>
          <w:tcPr>
            <w:tcW w:type="dxa" w:w="1440"/>
          </w:tcPr>
          <w:p>
            <w:r>
              <w:t>กฎหมายที่เกี่ยวข้องกับโลจิสติกส์ในอุตสาหกรรมท่องเที่ยว</w:t>
            </w:r>
          </w:p>
        </w:tc>
        <w:tc>
          <w:tcPr>
            <w:tcW w:type="dxa" w:w="1440"/>
          </w:tcPr>
          <w:p>
            <w:r>
              <w:t>ข้อกฎหมายเกี่ยวกับการขนส่ง การท่องเที่ยว และกฎหมายความปลอดภัย</w:t>
            </w:r>
          </w:p>
        </w:tc>
        <w:tc>
          <w:tcPr>
            <w:tcW w:type="dxa" w:w="1440"/>
          </w:tcPr>
          <w:p>
            <w:r>
              <w:t>อธิบายกฎหมาย และกรณีศึกษา</w:t>
            </w:r>
          </w:p>
        </w:tc>
        <w:tc>
          <w:tcPr>
            <w:tcW w:type="dxa" w:w="1440"/>
          </w:tcPr>
          <w:p>
            <w:r>
              <w:t>กฎหมาย พ.ร.บ., สื่ออินโฟกราฟิก</w:t>
            </w:r>
          </w:p>
        </w:tc>
        <w:tc>
          <w:tcPr>
            <w:tcW w:type="dxa" w:w="1440"/>
          </w:tcPr>
          <w:p>
            <w:r>
              <w:t>แบบทดสอบความเข้าใจ</w:t>
            </w:r>
          </w:p>
        </w:tc>
      </w:tr>
      <w:tr>
        <w:tc>
          <w:tcPr>
            <w:tcW w:type="dxa" w:w="1440"/>
          </w:tcPr>
          <w:p>
            <w:r>
              <w:t>13</w:t>
            </w:r>
          </w:p>
        </w:tc>
        <w:tc>
          <w:tcPr>
            <w:tcW w:type="dxa" w:w="1440"/>
          </w:tcPr>
          <w:p>
            <w:r>
              <w:t>การวางแผนโลจิสติกส์ในธุรกิจนำเที่ยว</w:t>
            </w:r>
          </w:p>
        </w:tc>
        <w:tc>
          <w:tcPr>
            <w:tcW w:type="dxa" w:w="1440"/>
          </w:tcPr>
          <w:p>
            <w:r>
              <w:t>การออกแบบแผนโลจิสติกส์ เช่น การคำนวณต้นทุน การกำหนดเส้นทาง และการจัดสรรทรัพยากร</w:t>
            </w:r>
          </w:p>
        </w:tc>
        <w:tc>
          <w:tcPr>
            <w:tcW w:type="dxa" w:w="1440"/>
          </w:tcPr>
          <w:p>
            <w:r>
              <w:t>ออกแบบแผนโลจิสติกส์กลุ่ม</w:t>
            </w:r>
          </w:p>
        </w:tc>
        <w:tc>
          <w:tcPr>
            <w:tcW w:type="dxa" w:w="1440"/>
          </w:tcPr>
          <w:p>
            <w:r>
              <w:t>แบบฟอร์มแผนงาน, ซอฟต์แวร์ช่วยออกแบบ</w:t>
            </w:r>
          </w:p>
        </w:tc>
        <w:tc>
          <w:tcPr>
            <w:tcW w:type="dxa" w:w="1440"/>
          </w:tcPr>
          <w:p>
            <w:r>
              <w:t>นำเสนอแผนกลุ่ม</w:t>
            </w:r>
          </w:p>
        </w:tc>
      </w:tr>
      <w:tr>
        <w:tc>
          <w:tcPr>
            <w:tcW w:type="dxa" w:w="1440"/>
          </w:tcPr>
          <w:p>
            <w:r>
              <w:t>14</w:t>
            </w:r>
          </w:p>
        </w:tc>
        <w:tc>
          <w:tcPr>
            <w:tcW w:type="dxa" w:w="1440"/>
          </w:tcPr>
          <w:p>
            <w:r>
              <w:t>กรณีศึกษาด้านโลจิสติกส์เพื่อการท่องเที่ยว</w:t>
            </w:r>
          </w:p>
        </w:tc>
        <w:tc>
          <w:tcPr>
            <w:tcW w:type="dxa" w:w="1440"/>
          </w:tcPr>
          <w:p>
            <w:r>
              <w:t>วิเคราะห์กรณีศึกษาจริง เช่น การจัดการโลจิสติกส์ในทัวร์ต่างประเทศหรือเทศกาลท่องเที่ยว</w:t>
            </w:r>
          </w:p>
        </w:tc>
        <w:tc>
          <w:tcPr>
            <w:tcW w:type="dxa" w:w="1440"/>
          </w:tcPr>
          <w:p>
            <w:r>
              <w:t>นำเสนอและอภิปรายกรณีศึกษา</w:t>
            </w:r>
          </w:p>
        </w:tc>
        <w:tc>
          <w:tcPr>
            <w:tcW w:type="dxa" w:w="1440"/>
          </w:tcPr>
          <w:p>
            <w:r>
              <w:t>คลิปกรณีศึกษา, แบบฟอร์มวิเคราะห์</w:t>
            </w:r>
          </w:p>
        </w:tc>
        <w:tc>
          <w:tcPr>
            <w:tcW w:type="dxa" w:w="1440"/>
          </w:tcPr>
          <w:p>
            <w:r>
              <w:t>ฟังและประเมินการนำเสนอ</w:t>
            </w:r>
          </w:p>
        </w:tc>
      </w:tr>
      <w:tr>
        <w:tc>
          <w:tcPr>
            <w:tcW w:type="dxa" w:w="1440"/>
          </w:tcPr>
          <w:p>
            <w:r>
              <w:t>15</w:t>
            </w:r>
          </w:p>
        </w:tc>
        <w:tc>
          <w:tcPr>
            <w:tcW w:type="dxa" w:w="1440"/>
          </w:tcPr>
          <w:p>
            <w:r>
              <w:t>สรุปทบทวนและการนำเสนอผลงานกลุ่ม</w:t>
            </w:r>
          </w:p>
        </w:tc>
        <w:tc>
          <w:tcPr>
            <w:tcW w:type="dxa" w:w="1440"/>
          </w:tcPr>
          <w:p>
            <w:r>
              <w:t>การนำเสนอผลงานวางแผนโลจิสติกส์และการประเมินผลการเรียนรู้</w:t>
            </w:r>
          </w:p>
        </w:tc>
        <w:tc>
          <w:tcPr>
            <w:tcW w:type="dxa" w:w="1440"/>
          </w:tcPr>
          <w:p>
            <w:r>
              <w:t>นำเสนอผลงานกลุ่ม และประเมิน</w:t>
            </w:r>
          </w:p>
        </w:tc>
        <w:tc>
          <w:tcPr>
            <w:tcW w:type="dxa" w:w="1440"/>
          </w:tcPr>
          <w:p>
            <w:r>
              <w:t>PowerPoint, แบบประเมินกลุ่ม</w:t>
            </w:r>
          </w:p>
        </w:tc>
        <w:tc>
          <w:tcPr>
            <w:tcW w:type="dxa" w:w="1440"/>
          </w:tcPr>
          <w:p>
            <w:r>
              <w:t>ประเมินรายงานและการนำเสนอ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